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8C" w:rsidRPr="00FE565E" w:rsidRDefault="00FE565E" w:rsidP="00917F8C">
      <w:pPr>
        <w:rPr>
          <w:sz w:val="36"/>
          <w:szCs w:val="36"/>
        </w:rPr>
      </w:pPr>
      <w:r>
        <w:rPr>
          <w:b/>
        </w:rPr>
        <w:t xml:space="preserve">                                       </w:t>
      </w:r>
      <w:r w:rsidR="005A05D9" w:rsidRPr="00FE565E">
        <w:rPr>
          <w:b/>
          <w:sz w:val="36"/>
          <w:szCs w:val="36"/>
        </w:rPr>
        <w:t xml:space="preserve">Statement </w:t>
      </w:r>
      <w:r w:rsidR="00917F8C" w:rsidRPr="00FE565E">
        <w:rPr>
          <w:b/>
          <w:sz w:val="36"/>
          <w:szCs w:val="36"/>
        </w:rPr>
        <w:t xml:space="preserve">of </w:t>
      </w:r>
      <w:r w:rsidR="00FD363C" w:rsidRPr="00FE565E">
        <w:rPr>
          <w:b/>
          <w:sz w:val="36"/>
          <w:szCs w:val="36"/>
        </w:rPr>
        <w:t>Q</w:t>
      </w:r>
      <w:r w:rsidR="00917F8C" w:rsidRPr="00FE565E">
        <w:rPr>
          <w:b/>
          <w:sz w:val="36"/>
          <w:szCs w:val="36"/>
        </w:rPr>
        <w:t>ualifications</w:t>
      </w:r>
      <w:bookmarkStart w:id="0" w:name="_GoBack"/>
      <w:bookmarkEnd w:id="0"/>
    </w:p>
    <w:p w:rsidR="00917F8C" w:rsidRDefault="005A05D9" w:rsidP="00917F8C">
      <w:r>
        <w:t>-</w:t>
      </w:r>
      <w:r w:rsidR="00917F8C">
        <w:t xml:space="preserve">Employed in the </w:t>
      </w:r>
      <w:r>
        <w:t>R</w:t>
      </w:r>
      <w:r w:rsidR="00917F8C">
        <w:t>ail sector since 1984</w:t>
      </w:r>
      <w:r>
        <w:t xml:space="preserve"> (33 years service)</w:t>
      </w:r>
    </w:p>
    <w:p w:rsidR="00917F8C" w:rsidRPr="005A05D9" w:rsidRDefault="00917F8C" w:rsidP="00917F8C">
      <w:pPr>
        <w:rPr>
          <w:b/>
        </w:rPr>
      </w:pPr>
      <w:r w:rsidRPr="005A05D9">
        <w:rPr>
          <w:b/>
        </w:rPr>
        <w:t xml:space="preserve">I have accumulated fifteen (15) years experience in </w:t>
      </w:r>
      <w:r w:rsidR="005A05D9" w:rsidRPr="005A05D9">
        <w:rPr>
          <w:b/>
        </w:rPr>
        <w:t xml:space="preserve">various positions within </w:t>
      </w:r>
      <w:r w:rsidRPr="005A05D9">
        <w:rPr>
          <w:b/>
        </w:rPr>
        <w:t xml:space="preserve">the CAW and UNIFOR 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2002 to 2008</w:t>
      </w:r>
      <w:r w:rsidR="00917F8C">
        <w:t xml:space="preserve"> </w:t>
      </w:r>
      <w:r w:rsidR="00917F8C">
        <w:t xml:space="preserve">Local </w:t>
      </w:r>
      <w:r w:rsidR="006C7D6B">
        <w:t>Chairman Servicing Via</w:t>
      </w:r>
      <w:r w:rsidR="00917F8C">
        <w:t xml:space="preserve"> Rail </w:t>
      </w:r>
      <w:r>
        <w:t>C</w:t>
      </w:r>
      <w:r w:rsidR="00917F8C">
        <w:t>ollective agreement # 2</w:t>
      </w:r>
      <w:r w:rsidR="00917F8C">
        <w:t xml:space="preserve">, </w:t>
      </w:r>
      <w:r w:rsidR="006C7D6B">
        <w:t>and agreement 2 H</w:t>
      </w:r>
      <w:r w:rsidR="00917F8C">
        <w:t xml:space="preserve">ealth and </w:t>
      </w:r>
      <w:r w:rsidR="006C7D6B">
        <w:t>S</w:t>
      </w:r>
      <w:r w:rsidR="00917F8C">
        <w:t xml:space="preserve">afety </w:t>
      </w:r>
      <w:r w:rsidR="006C7D6B">
        <w:t xml:space="preserve">committee </w:t>
      </w:r>
      <w:r w:rsidR="00917F8C">
        <w:t>chairman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2009 to 2017</w:t>
      </w:r>
      <w:r w:rsidR="00917F8C">
        <w:t xml:space="preserve"> </w:t>
      </w:r>
      <w:r>
        <w:t xml:space="preserve">Council 4000 </w:t>
      </w:r>
      <w:r w:rsidR="00917F8C">
        <w:t xml:space="preserve">Western Regional Representative representing Via Rail Canada members </w:t>
      </w:r>
      <w:r w:rsidR="006C7D6B">
        <w:t xml:space="preserve">for </w:t>
      </w:r>
      <w:r>
        <w:t>C</w:t>
      </w:r>
      <w:r w:rsidR="00917F8C">
        <w:t xml:space="preserve">ollective </w:t>
      </w:r>
      <w:r>
        <w:t>A</w:t>
      </w:r>
      <w:r w:rsidR="00917F8C">
        <w:t xml:space="preserve">greements 1 and 2. During my last three terms, the past nine years, I was at the main bargaining table </w:t>
      </w:r>
      <w:r w:rsidR="006C7D6B">
        <w:t xml:space="preserve">negotiating the last three (3) Collective Agreements for </w:t>
      </w:r>
      <w:r w:rsidR="00917F8C">
        <w:t xml:space="preserve">VIA Rail </w:t>
      </w:r>
      <w:r w:rsidR="006C7D6B">
        <w:t>members in agreements 1</w:t>
      </w:r>
      <w:r w:rsidR="00917F8C">
        <w:t xml:space="preserve"> and 2.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2012-2017</w:t>
      </w:r>
      <w:r w:rsidR="00917F8C">
        <w:t xml:space="preserve"> </w:t>
      </w:r>
      <w:r>
        <w:t xml:space="preserve">Council 4000 </w:t>
      </w:r>
      <w:r w:rsidR="00917F8C">
        <w:t>Prairie Regional Representative for CN Rail members under Agreements 5.1 and Supplementary Agreements. I also sat on the main bargaining table for the last two (2) Collective Agreements at CN</w:t>
      </w:r>
      <w:r>
        <w:t xml:space="preserve"> Rail</w:t>
      </w:r>
      <w:r w:rsidR="00917F8C">
        <w:t>, the last six (6) years.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2013-2017</w:t>
      </w:r>
      <w:r w:rsidR="00917F8C">
        <w:t xml:space="preserve"> </w:t>
      </w:r>
      <w:r w:rsidR="00917F8C">
        <w:t xml:space="preserve">Member of the </w:t>
      </w:r>
      <w:r>
        <w:t>E</w:t>
      </w:r>
      <w:r w:rsidR="00917F8C">
        <w:t xml:space="preserve">xecutive </w:t>
      </w:r>
      <w:r>
        <w:t>B</w:t>
      </w:r>
      <w:r w:rsidR="00917F8C">
        <w:t xml:space="preserve">oard of Council 4000 </w:t>
      </w:r>
      <w:r>
        <w:t>representing all Bargaining Representatives of Council 4000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2015-2017</w:t>
      </w:r>
      <w:r w:rsidR="00917F8C">
        <w:t xml:space="preserve"> Council 4000 Skilled Trades C</w:t>
      </w:r>
      <w:r w:rsidR="00917F8C">
        <w:t xml:space="preserve">oordinator </w:t>
      </w:r>
      <w:r w:rsidR="00917F8C">
        <w:t xml:space="preserve">for </w:t>
      </w:r>
      <w:r w:rsidR="00917F8C">
        <w:t>CN Rail</w:t>
      </w:r>
      <w:r w:rsidR="00917F8C">
        <w:t xml:space="preserve"> </w:t>
      </w:r>
      <w:r w:rsidR="006C7D6B">
        <w:t>and Via</w:t>
      </w:r>
      <w:r w:rsidR="00917F8C">
        <w:t xml:space="preserve"> Rail where I </w:t>
      </w:r>
      <w:r w:rsidR="006C7D6B">
        <w:t>negotiated major</w:t>
      </w:r>
      <w:r w:rsidR="00917F8C">
        <w:t xml:space="preserve"> gains on behalf of </w:t>
      </w:r>
      <w:r w:rsidR="006C7D6B">
        <w:t>S</w:t>
      </w:r>
      <w:r w:rsidR="00917F8C">
        <w:t xml:space="preserve">killed </w:t>
      </w:r>
      <w:r w:rsidR="006C7D6B">
        <w:t>T</w:t>
      </w:r>
      <w:r w:rsidR="00917F8C">
        <w:t xml:space="preserve">rades </w:t>
      </w:r>
      <w:r>
        <w:t>members of</w:t>
      </w:r>
      <w:r w:rsidR="00917F8C">
        <w:t xml:space="preserve"> </w:t>
      </w:r>
      <w:r w:rsidR="006C7D6B">
        <w:t>Council 4000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2009-2017</w:t>
      </w:r>
      <w:r w:rsidR="00917F8C">
        <w:t xml:space="preserve"> </w:t>
      </w:r>
      <w:r w:rsidR="006C7D6B">
        <w:t>M</w:t>
      </w:r>
      <w:r w:rsidR="00917F8C">
        <w:t>ember of</w:t>
      </w:r>
      <w:r w:rsidR="00917F8C">
        <w:t xml:space="preserve"> the </w:t>
      </w:r>
      <w:r>
        <w:t>E</w:t>
      </w:r>
      <w:r w:rsidR="00917F8C">
        <w:t xml:space="preserve">xecutive </w:t>
      </w:r>
      <w:r>
        <w:t>B</w:t>
      </w:r>
      <w:r w:rsidR="00917F8C">
        <w:t>oards of LOCAL 4002 (200</w:t>
      </w:r>
      <w:r w:rsidR="00FD363C">
        <w:t>2</w:t>
      </w:r>
      <w:r w:rsidR="00917F8C">
        <w:t xml:space="preserve"> to 2017) and LOCAL 4001 from (2009 to 201</w:t>
      </w:r>
      <w:r w:rsidR="00FD363C">
        <w:t>2</w:t>
      </w:r>
      <w:r w:rsidR="00917F8C">
        <w:t>).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2012-2013</w:t>
      </w:r>
      <w:r w:rsidR="00917F8C">
        <w:t xml:space="preserve"> </w:t>
      </w:r>
      <w:r w:rsidR="00FD363C">
        <w:t>Union Co Chair for</w:t>
      </w:r>
      <w:r w:rsidR="00917F8C">
        <w:t xml:space="preserve"> development of guidelines for workplace violence</w:t>
      </w:r>
      <w:r w:rsidR="00FD363C">
        <w:t xml:space="preserve"> under Part </w:t>
      </w:r>
      <w:proofErr w:type="spellStart"/>
      <w:r w:rsidR="00FD363C">
        <w:t>ll</w:t>
      </w:r>
      <w:proofErr w:type="spellEnd"/>
      <w:r w:rsidR="00FD363C">
        <w:t xml:space="preserve"> of the Canada Labour Code </w:t>
      </w:r>
      <w:r w:rsidR="00917F8C">
        <w:t>at Via Rail Canada.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2009-2017</w:t>
      </w:r>
      <w:r w:rsidR="00917F8C">
        <w:t xml:space="preserve"> Biannual Training of Labor Rights at the Center for Labor Management and Development (</w:t>
      </w:r>
      <w:r w:rsidR="00917F8C" w:rsidRPr="00FD363C">
        <w:rPr>
          <w:b/>
        </w:rPr>
        <w:t>more than 100 hours of HRCC time in labor law</w:t>
      </w:r>
      <w:r w:rsidR="00917F8C">
        <w:t>).</w:t>
      </w:r>
    </w:p>
    <w:p w:rsidR="00917F8C" w:rsidRDefault="005A05D9" w:rsidP="00917F8C">
      <w:r>
        <w:t>-</w:t>
      </w:r>
      <w:r w:rsidR="00917F8C">
        <w:t xml:space="preserve">I have written hundreds of grievances for the defense of our members, and I have </w:t>
      </w:r>
      <w:r w:rsidR="006C7D6B">
        <w:t>attended CROA</w:t>
      </w:r>
      <w:r w:rsidR="00917F8C">
        <w:t xml:space="preserve">. I have successfully presented Ad Hoc arbitration cases </w:t>
      </w:r>
      <w:proofErr w:type="gramStart"/>
      <w:r w:rsidR="00917F8C">
        <w:t>and also</w:t>
      </w:r>
      <w:proofErr w:type="gramEnd"/>
      <w:r w:rsidR="00917F8C">
        <w:t xml:space="preserve"> mediation cases </w:t>
      </w:r>
      <w:r w:rsidR="00917F8C">
        <w:t>for both CN Rail and Via</w:t>
      </w:r>
    </w:p>
    <w:p w:rsidR="00917F8C" w:rsidRDefault="005A05D9" w:rsidP="00917F8C">
      <w:r>
        <w:t>-</w:t>
      </w:r>
      <w:r w:rsidR="00917F8C">
        <w:t xml:space="preserve">I represented our Union at mediation hearings of the Canadian Industrial Relations Board </w:t>
      </w:r>
      <w:r w:rsidR="00917F8C" w:rsidRPr="005A05D9">
        <w:rPr>
          <w:b/>
        </w:rPr>
        <w:t>(CIRB).</w:t>
      </w:r>
    </w:p>
    <w:p w:rsidR="00917F8C" w:rsidRDefault="005A05D9" w:rsidP="00917F8C">
      <w:r>
        <w:t>-</w:t>
      </w:r>
      <w:r w:rsidR="00917F8C">
        <w:t xml:space="preserve">I have represented our members in appeals from decisions of the CLC Part II in the </w:t>
      </w:r>
      <w:r w:rsidR="00917F8C" w:rsidRPr="005A05D9">
        <w:rPr>
          <w:b/>
        </w:rPr>
        <w:t>Federal Court of Canada</w:t>
      </w:r>
      <w:r w:rsidR="00917F8C">
        <w:t xml:space="preserve">. At the same time, I have represented numerous </w:t>
      </w:r>
      <w:r w:rsidR="006C7D6B">
        <w:t xml:space="preserve">appeals </w:t>
      </w:r>
      <w:r w:rsidR="00917F8C">
        <w:t xml:space="preserve">cases of workers 'compensation </w:t>
      </w:r>
      <w:r w:rsidR="00FD363C">
        <w:t xml:space="preserve">decisions </w:t>
      </w:r>
      <w:r w:rsidR="00917F8C">
        <w:t>at the Workers' Compensation Appeal Board in Manitoba, Saskatchewan and British Columbia</w:t>
      </w:r>
    </w:p>
    <w:p w:rsidR="00917F8C" w:rsidRDefault="005A05D9" w:rsidP="00917F8C">
      <w:r>
        <w:t>-</w:t>
      </w:r>
      <w:r w:rsidR="00917F8C">
        <w:t xml:space="preserve">I have represented our union </w:t>
      </w:r>
      <w:r w:rsidR="006C7D6B">
        <w:t>in</w:t>
      </w:r>
      <w:r w:rsidR="00917F8C">
        <w:t xml:space="preserve"> lobbying many members of Parliament to denounce their policies and more recently, Bill C-27.</w:t>
      </w:r>
    </w:p>
    <w:p w:rsidR="00917F8C" w:rsidRDefault="005A05D9" w:rsidP="00917F8C">
      <w:r>
        <w:rPr>
          <w:b/>
        </w:rPr>
        <w:t>-</w:t>
      </w:r>
      <w:r w:rsidR="00917F8C" w:rsidRPr="005A05D9">
        <w:rPr>
          <w:b/>
        </w:rPr>
        <w:t>2011</w:t>
      </w:r>
      <w:r w:rsidR="00917F8C">
        <w:t>-CAW Harassment Training</w:t>
      </w:r>
      <w:r w:rsidR="006C7D6B">
        <w:t>,</w:t>
      </w:r>
      <w:r w:rsidR="00917F8C">
        <w:t xml:space="preserve"> </w:t>
      </w:r>
      <w:r w:rsidR="006C7D6B" w:rsidRPr="005A05D9">
        <w:rPr>
          <w:b/>
        </w:rPr>
        <w:t>2004</w:t>
      </w:r>
      <w:r w:rsidR="006C7D6B">
        <w:t>-CAW</w:t>
      </w:r>
      <w:r w:rsidR="006C7D6B">
        <w:t xml:space="preserve"> </w:t>
      </w:r>
      <w:r w:rsidR="00917F8C">
        <w:t>Grievance Writing.</w:t>
      </w:r>
    </w:p>
    <w:p w:rsidR="00917F8C" w:rsidRDefault="005A05D9" w:rsidP="00917F8C">
      <w:r>
        <w:t xml:space="preserve">-Journeyman’s </w:t>
      </w:r>
      <w:r w:rsidR="00FD363C">
        <w:t>R</w:t>
      </w:r>
      <w:r>
        <w:t xml:space="preserve">ed Seal </w:t>
      </w:r>
      <w:r w:rsidR="00FD363C">
        <w:t xml:space="preserve">Trades </w:t>
      </w:r>
      <w:r w:rsidR="00917F8C">
        <w:t>Certification as a motor vehicle mechanic (G.13.20599) C 4512,</w:t>
      </w:r>
    </w:p>
    <w:p w:rsidR="00917F8C" w:rsidRDefault="005A05D9" w:rsidP="00917F8C">
      <w:r>
        <w:t>-</w:t>
      </w:r>
      <w:r w:rsidR="00917F8C">
        <w:t xml:space="preserve"> Professional Cooking Certificat</w:t>
      </w:r>
      <w:r>
        <w:t>ion in both Commercial Cooking and Chefs Training</w:t>
      </w:r>
    </w:p>
    <w:sectPr w:rsidR="00917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8C"/>
    <w:rsid w:val="005A05D9"/>
    <w:rsid w:val="006C7D6B"/>
    <w:rsid w:val="00917F8C"/>
    <w:rsid w:val="00D42D52"/>
    <w:rsid w:val="00FD363C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BA08"/>
  <w15:chartTrackingRefBased/>
  <w15:docId w15:val="{930AB52F-7E83-445F-9366-C043F458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Dave</cp:lastModifiedBy>
  <cp:revision>3</cp:revision>
  <dcterms:created xsi:type="dcterms:W3CDTF">2017-08-15T13:47:00Z</dcterms:created>
  <dcterms:modified xsi:type="dcterms:W3CDTF">2017-08-15T14:24:00Z</dcterms:modified>
</cp:coreProperties>
</file>