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05" w:rsidRPr="00524748" w:rsidRDefault="00A77ACA" w:rsidP="006D3162">
      <w:pPr>
        <w:jc w:val="center"/>
        <w:rPr>
          <w:b/>
          <w:u w:val="single"/>
        </w:rPr>
      </w:pPr>
      <w:bookmarkStart w:id="0" w:name="_GoBack"/>
      <w:bookmarkEnd w:id="0"/>
      <w:r w:rsidRPr="00524748">
        <w:rPr>
          <w:b/>
          <w:u w:val="single"/>
        </w:rPr>
        <w:t>Statement of Qualifications – Douglas Boyd</w:t>
      </w:r>
    </w:p>
    <w:p w:rsidR="00A77ACA" w:rsidRDefault="00A77ACA">
      <w:r>
        <w:t>2010 - CPA Designation</w:t>
      </w:r>
    </w:p>
    <w:p w:rsidR="00A77ACA" w:rsidRDefault="00A77ACA">
      <w:r>
        <w:t>2016 – Elected as Recording Secretary, Unifor Local 4003 (June)</w:t>
      </w:r>
    </w:p>
    <w:p w:rsidR="00A77ACA" w:rsidRDefault="00A77ACA">
      <w:r>
        <w:t>2016 – Attended Ontario Regional Congress Convention (December)</w:t>
      </w:r>
    </w:p>
    <w:p w:rsidR="00A77ACA" w:rsidRDefault="00A77ACA">
      <w:r>
        <w:t>2017 – Completed Human Rights course, Port Elgin (April)</w:t>
      </w:r>
    </w:p>
    <w:p w:rsidR="00A77ACA" w:rsidRDefault="00A77ACA">
      <w:r>
        <w:t>2017 – Attended Canadian Labour Congress Convention (May)</w:t>
      </w:r>
    </w:p>
    <w:sectPr w:rsidR="00A77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CA"/>
    <w:rsid w:val="001B1E28"/>
    <w:rsid w:val="00272F05"/>
    <w:rsid w:val="00524748"/>
    <w:rsid w:val="006D3162"/>
    <w:rsid w:val="008462B9"/>
    <w:rsid w:val="009463B3"/>
    <w:rsid w:val="009B06B8"/>
    <w:rsid w:val="009B1C3C"/>
    <w:rsid w:val="009E4729"/>
    <w:rsid w:val="00A77ACA"/>
    <w:rsid w:val="00AC43A9"/>
    <w:rsid w:val="00B53039"/>
    <w:rsid w:val="00BC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Boyd</dc:creator>
  <cp:lastModifiedBy>Fu</cp:lastModifiedBy>
  <cp:revision>2</cp:revision>
  <dcterms:created xsi:type="dcterms:W3CDTF">2017-08-23T18:33:00Z</dcterms:created>
  <dcterms:modified xsi:type="dcterms:W3CDTF">2017-08-23T18:33:00Z</dcterms:modified>
</cp:coreProperties>
</file>